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AE3997">
      <w:pPr>
        <w:jc w:val="both"/>
        <w:rPr>
          <w:rFonts w:ascii="Arial" w:hAnsi="Arial"/>
          <w:sz w:val="22"/>
          <w:szCs w:val="22"/>
          <w:lang w:val="fr-FR"/>
        </w:rPr>
      </w:pPr>
      <w:bookmarkStart w:id="0" w:name="_GoBack"/>
      <w:bookmarkEnd w:id="0"/>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r>
      <w:r>
        <w:rPr>
          <w:rFonts w:ascii="Arial" w:hAnsi="Arial"/>
          <w:b/>
          <w:bCs/>
          <w:sz w:val="22"/>
          <w:szCs w:val="22"/>
          <w:lang w:val="fr-FR"/>
        </w:rPr>
        <w:tab/>
        <w:t xml:space="preserve"> </w:t>
      </w:r>
      <w:r>
        <w:rPr>
          <w:rFonts w:ascii="Arial" w:hAnsi="Arial"/>
          <w:sz w:val="22"/>
          <w:szCs w:val="22"/>
          <w:lang w:val="fr-FR"/>
        </w:rPr>
        <w:t>P4</w:t>
      </w: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p>
    <w:p w:rsidR="00000000" w:rsidRDefault="00AE3997">
      <w:pPr>
        <w:jc w:val="both"/>
        <w:rPr>
          <w:rFonts w:ascii="Arial" w:hAnsi="Arial"/>
          <w:sz w:val="22"/>
          <w:szCs w:val="22"/>
        </w:rPr>
      </w:pPr>
    </w:p>
    <w:p w:rsidR="00000000" w:rsidRDefault="00AE3997">
      <w:pPr>
        <w:jc w:val="both"/>
        <w:rPr>
          <w:rFonts w:ascii="Arial" w:hAnsi="Arial"/>
          <w:b/>
          <w:bCs/>
          <w:sz w:val="22"/>
          <w:szCs w:val="22"/>
          <w:lang w:val="fr-FR"/>
        </w:rPr>
      </w:pPr>
    </w:p>
    <w:p w:rsidR="00000000" w:rsidRDefault="00AE3997">
      <w:pPr>
        <w:jc w:val="both"/>
        <w:rPr>
          <w:rFonts w:ascii="Arial" w:hAnsi="Arial"/>
          <w:b/>
          <w:bCs/>
          <w:sz w:val="22"/>
          <w:szCs w:val="22"/>
          <w:lang w:val="fr-FR"/>
        </w:rPr>
      </w:pPr>
      <w:r>
        <w:rPr>
          <w:rFonts w:ascii="Arial" w:hAnsi="Arial"/>
          <w:b/>
          <w:bCs/>
          <w:sz w:val="22"/>
          <w:szCs w:val="22"/>
          <w:lang w:val="fr-FR"/>
        </w:rPr>
        <w:t>Dossier :</w:t>
      </w:r>
    </w:p>
    <w:p w:rsidR="00000000" w:rsidRDefault="00AE3997">
      <w:pPr>
        <w:jc w:val="both"/>
        <w:rPr>
          <w:rFonts w:ascii="Arial" w:hAnsi="Arial"/>
          <w:b/>
          <w:bCs/>
          <w:sz w:val="22"/>
          <w:szCs w:val="22"/>
          <w:lang w:val="fr-FR"/>
        </w:rPr>
      </w:pPr>
    </w:p>
    <w:p w:rsidR="00000000" w:rsidRDefault="00AE3997">
      <w:pPr>
        <w:jc w:val="both"/>
        <w:rPr>
          <w:rFonts w:ascii="Arial" w:hAnsi="Arial"/>
          <w:sz w:val="22"/>
          <w:szCs w:val="22"/>
          <w:lang w:val="fr-FR"/>
        </w:rPr>
      </w:pPr>
      <w:r>
        <w:rPr>
          <w:rFonts w:ascii="Arial" w:hAnsi="Arial"/>
          <w:b/>
          <w:bCs/>
          <w:sz w:val="22"/>
          <w:szCs w:val="22"/>
          <w:lang w:val="fr-FR"/>
        </w:rPr>
        <w:t>Les trois documents de ce dossier, présentés dans un ordre aléatoire, constituent les éléments d‘un parcours pédagogique</w:t>
      </w:r>
      <w:r>
        <w:rPr>
          <w:rFonts w:ascii="Arial" w:hAnsi="Arial"/>
          <w:sz w:val="22"/>
          <w:szCs w:val="22"/>
          <w:lang w:val="fr-FR"/>
        </w:rPr>
        <w:t xml:space="preserve"> : </w:t>
      </w:r>
    </w:p>
    <w:p w:rsidR="00000000" w:rsidRDefault="00AE3997">
      <w:pPr>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r>
        <w:rPr>
          <w:rFonts w:ascii="Arial" w:hAnsi="Arial"/>
          <w:color w:val="000000"/>
          <w:sz w:val="22"/>
          <w:szCs w:val="22"/>
          <w:lang w:val="fr-FR"/>
        </w:rPr>
        <w:t>-</w:t>
      </w:r>
      <w:r>
        <w:rPr>
          <w:rFonts w:ascii="Arial" w:eastAsia="Trebuchet MS" w:hAnsi="Arial" w:cs="Trebuchet MS"/>
          <w:color w:val="000000"/>
          <w:sz w:val="22"/>
          <w:szCs w:val="22"/>
          <w:lang w:val="fr-FR"/>
        </w:rPr>
        <w:tab/>
      </w:r>
      <w:r>
        <w:rPr>
          <w:rFonts w:ascii="Arial" w:hAnsi="Arial"/>
          <w:sz w:val="22"/>
          <w:szCs w:val="22"/>
          <w:lang w:val="fr-FR"/>
        </w:rPr>
        <w:t>Vous élaborerez, à partir d‘une analyse des potentialités des documents, un par</w:t>
      </w:r>
      <w:r>
        <w:rPr>
          <w:rFonts w:ascii="Arial" w:hAnsi="Arial"/>
          <w:sz w:val="22"/>
          <w:szCs w:val="22"/>
          <w:lang w:val="fr-FR"/>
        </w:rPr>
        <w:t xml:space="preserve">cours pédagogique adapté aux besoins du groupe classe. </w:t>
      </w:r>
    </w:p>
    <w:p w:rsidR="00000000" w:rsidRDefault="00AE3997">
      <w:pPr>
        <w:tabs>
          <w:tab w:val="left" w:pos="720"/>
        </w:tabs>
        <w:ind w:left="720" w:hanging="360"/>
        <w:jc w:val="both"/>
        <w:rPr>
          <w:rFonts w:ascii="Arial" w:hAnsi="Arial"/>
          <w:sz w:val="22"/>
          <w:szCs w:val="22"/>
          <w:lang w:val="fr-FR"/>
        </w:rPr>
      </w:pPr>
      <w:r>
        <w:rPr>
          <w:rFonts w:ascii="Arial" w:hAnsi="Arial"/>
          <w:color w:val="000000"/>
          <w:sz w:val="22"/>
          <w:szCs w:val="22"/>
          <w:lang w:val="fr-FR"/>
        </w:rPr>
        <w:t>-</w:t>
      </w:r>
      <w:r>
        <w:rPr>
          <w:rFonts w:ascii="Arial" w:eastAsia="Trebuchet MS" w:hAnsi="Arial" w:cs="Trebuchet MS"/>
          <w:color w:val="000000"/>
          <w:sz w:val="22"/>
          <w:szCs w:val="22"/>
          <w:lang w:val="fr-FR"/>
        </w:rPr>
        <w:tab/>
      </w:r>
      <w:r>
        <w:rPr>
          <w:rFonts w:ascii="Arial" w:hAnsi="Arial"/>
          <w:sz w:val="22"/>
          <w:szCs w:val="22"/>
          <w:lang w:val="fr-FR"/>
        </w:rPr>
        <w:t xml:space="preserve">Vous en présenterez l‘architecture générale ainsi que les objectifs que vous vous fixez dans la mise en œuvre et l‘exploitation des documents. </w:t>
      </w:r>
    </w:p>
    <w:p w:rsidR="00000000" w:rsidRDefault="00AE3997">
      <w:pPr>
        <w:tabs>
          <w:tab w:val="left" w:pos="720"/>
        </w:tabs>
        <w:ind w:left="720" w:hanging="360"/>
        <w:jc w:val="both"/>
        <w:rPr>
          <w:rFonts w:ascii="Arial" w:hAnsi="Arial"/>
          <w:sz w:val="22"/>
          <w:szCs w:val="22"/>
          <w:lang w:val="fr-FR"/>
        </w:rPr>
      </w:pPr>
      <w:r>
        <w:rPr>
          <w:rFonts w:ascii="Arial" w:hAnsi="Arial"/>
          <w:color w:val="000000"/>
          <w:sz w:val="22"/>
          <w:szCs w:val="22"/>
          <w:lang w:val="fr-FR"/>
        </w:rPr>
        <w:t>-</w:t>
      </w:r>
      <w:r>
        <w:rPr>
          <w:rFonts w:ascii="Arial" w:eastAsia="Trebuchet MS" w:hAnsi="Arial" w:cs="Trebuchet MS"/>
          <w:color w:val="000000"/>
          <w:sz w:val="22"/>
          <w:szCs w:val="22"/>
          <w:lang w:val="fr-FR"/>
        </w:rPr>
        <w:tab/>
      </w:r>
      <w:r>
        <w:rPr>
          <w:rFonts w:ascii="Arial" w:hAnsi="Arial"/>
          <w:sz w:val="22"/>
          <w:szCs w:val="22"/>
          <w:lang w:val="fr-FR"/>
        </w:rPr>
        <w:t>Vous décrirez de manière précise et concrète la mise</w:t>
      </w:r>
      <w:r>
        <w:rPr>
          <w:rFonts w:ascii="Arial" w:hAnsi="Arial"/>
          <w:sz w:val="22"/>
          <w:szCs w:val="22"/>
          <w:lang w:val="fr-FR"/>
        </w:rPr>
        <w:t xml:space="preserve"> en œuvre pédagogique des étapes essentielles de votre projet et la façon dont vous envisagez d‘évaluer les acquis des élèves à l‘issue de ce parcours pédagogique. </w:t>
      </w: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jc w:val="both"/>
        <w:rPr>
          <w:rFonts w:ascii="Arial" w:hAnsi="Arial"/>
          <w:b/>
          <w:bCs/>
          <w:sz w:val="22"/>
          <w:szCs w:val="22"/>
          <w:lang w:val="fr-FR"/>
        </w:rPr>
      </w:pPr>
      <w:r>
        <w:rPr>
          <w:rFonts w:ascii="Arial" w:hAnsi="Arial"/>
          <w:b/>
          <w:bCs/>
          <w:sz w:val="22"/>
          <w:szCs w:val="22"/>
          <w:lang w:val="fr-FR"/>
        </w:rPr>
        <w:t>Contexte :</w:t>
      </w:r>
    </w:p>
    <w:p w:rsidR="00000000" w:rsidRDefault="00AE3997">
      <w:pPr>
        <w:rPr>
          <w:rFonts w:ascii="Arial" w:hAnsi="Arial"/>
          <w:sz w:val="22"/>
          <w:szCs w:val="22"/>
          <w:lang w:val="fr-FR"/>
        </w:rPr>
      </w:pPr>
    </w:p>
    <w:p w:rsidR="00000000" w:rsidRDefault="00AE3997">
      <w:pPr>
        <w:rPr>
          <w:rFonts w:ascii="Arial" w:hAnsi="Arial"/>
          <w:sz w:val="22"/>
          <w:szCs w:val="22"/>
          <w:lang w:val="fr-FR"/>
        </w:rPr>
      </w:pPr>
      <w:r>
        <w:rPr>
          <w:rFonts w:ascii="Arial" w:hAnsi="Arial"/>
          <w:sz w:val="22"/>
          <w:szCs w:val="22"/>
          <w:u w:val="single"/>
          <w:lang w:val="fr-FR"/>
        </w:rPr>
        <w:t>Profil linguistique du groupe en allemand</w:t>
      </w:r>
      <w:r>
        <w:rPr>
          <w:rFonts w:ascii="Arial" w:hAnsi="Arial"/>
          <w:sz w:val="22"/>
          <w:szCs w:val="22"/>
          <w:lang w:val="fr-FR"/>
        </w:rPr>
        <w:t xml:space="preserve"> : </w:t>
      </w:r>
    </w:p>
    <w:p w:rsidR="00000000" w:rsidRDefault="00AE3997">
      <w:pPr>
        <w:rPr>
          <w:rFonts w:ascii="Arial" w:hAnsi="Arial"/>
          <w:sz w:val="22"/>
          <w:szCs w:val="22"/>
          <w:lang w:val="fr-FR"/>
        </w:rPr>
      </w:pPr>
    </w:p>
    <w:p w:rsidR="00000000" w:rsidRDefault="00AE3997">
      <w:pPr>
        <w:rPr>
          <w:rFonts w:ascii="Arial" w:hAnsi="Arial"/>
          <w:sz w:val="22"/>
          <w:szCs w:val="22"/>
          <w:lang w:val="fr-FR"/>
        </w:rPr>
      </w:pPr>
      <w:r>
        <w:rPr>
          <w:rFonts w:ascii="Arial" w:hAnsi="Arial"/>
          <w:sz w:val="22"/>
          <w:szCs w:val="22"/>
          <w:lang w:val="fr-FR"/>
        </w:rPr>
        <w:t xml:space="preserve">Le groupe comporte 20 élèves </w:t>
      </w:r>
      <w:r>
        <w:rPr>
          <w:rFonts w:ascii="Arial" w:hAnsi="Arial"/>
          <w:sz w:val="22"/>
          <w:szCs w:val="22"/>
          <w:lang w:val="fr-FR"/>
        </w:rPr>
        <w:t>dont la majorité se situe au niveau A2. Quelques élèves (8) atteignent le niveau B1 en compréhension de l'oral.</w:t>
      </w:r>
    </w:p>
    <w:p w:rsidR="00000000" w:rsidRDefault="00AE3997">
      <w:pPr>
        <w:rPr>
          <w:rFonts w:ascii="Arial" w:hAnsi="Arial"/>
          <w:sz w:val="22"/>
          <w:szCs w:val="22"/>
          <w:lang w:val="fr-FR"/>
        </w:rPr>
      </w:pPr>
    </w:p>
    <w:p w:rsidR="00000000" w:rsidRDefault="00AE3997">
      <w:pPr>
        <w:rPr>
          <w:rFonts w:ascii="Arial" w:hAnsi="Arial"/>
          <w:sz w:val="22"/>
          <w:szCs w:val="22"/>
          <w:lang w:val="fr-FR"/>
        </w:rPr>
      </w:pPr>
      <w:r>
        <w:rPr>
          <w:rFonts w:ascii="Arial" w:hAnsi="Arial"/>
          <w:sz w:val="22"/>
          <w:szCs w:val="22"/>
          <w:u w:val="single"/>
          <w:lang w:val="fr-FR"/>
        </w:rPr>
        <w:t xml:space="preserve">Contexte de l‘exploitation du dossier </w:t>
      </w:r>
      <w:r>
        <w:rPr>
          <w:rFonts w:ascii="Arial" w:hAnsi="Arial"/>
          <w:sz w:val="22"/>
          <w:szCs w:val="22"/>
          <w:lang w:val="fr-FR"/>
        </w:rPr>
        <w:t xml:space="preserve">: </w:t>
      </w:r>
    </w:p>
    <w:p w:rsidR="00000000" w:rsidRDefault="00AE3997">
      <w:pPr>
        <w:rPr>
          <w:rFonts w:ascii="Arial" w:hAnsi="Arial"/>
          <w:sz w:val="22"/>
          <w:szCs w:val="22"/>
          <w:lang w:val="fr-FR"/>
        </w:rPr>
      </w:pPr>
    </w:p>
    <w:p w:rsidR="00000000" w:rsidRDefault="00AE3997">
      <w:pPr>
        <w:jc w:val="both"/>
        <w:rPr>
          <w:rFonts w:ascii="Arial" w:hAnsi="Arial"/>
          <w:sz w:val="22"/>
          <w:szCs w:val="22"/>
          <w:lang w:val="fr-FR"/>
        </w:rPr>
      </w:pPr>
      <w:r>
        <w:rPr>
          <w:rFonts w:ascii="Arial" w:hAnsi="Arial"/>
          <w:sz w:val="22"/>
          <w:szCs w:val="22"/>
          <w:lang w:val="fr-FR"/>
        </w:rPr>
        <w:t>L'établissement scolaire bénéficie de la présence d'une assistante germanophone et plusieurs élèves d</w:t>
      </w:r>
      <w:r>
        <w:rPr>
          <w:rFonts w:ascii="Arial" w:hAnsi="Arial"/>
          <w:sz w:val="22"/>
          <w:szCs w:val="22"/>
          <w:lang w:val="fr-FR"/>
        </w:rPr>
        <w:t xml:space="preserve">e la classe vont recevoir le mois prochain </w:t>
      </w:r>
      <w:r>
        <w:rPr>
          <w:rFonts w:ascii="Arial" w:hAnsi="Arial"/>
          <w:sz w:val="22"/>
          <w:szCs w:val="22"/>
          <w:lang w:val="fr-FR"/>
        </w:rPr>
        <w:t xml:space="preserve"> leurs correspondants allemands dans le cadre d'un échange scolaire.</w:t>
      </w: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p>
    <w:p w:rsidR="00000000" w:rsidRDefault="00AE3997">
      <w:pPr>
        <w:tabs>
          <w:tab w:val="left" w:pos="720"/>
        </w:tabs>
        <w:ind w:left="720" w:hanging="360"/>
        <w:jc w:val="both"/>
        <w:rPr>
          <w:rFonts w:ascii="Arial" w:hAnsi="Arial"/>
          <w:sz w:val="22"/>
          <w:szCs w:val="22"/>
          <w:lang w:val="fr-FR"/>
        </w:rPr>
      </w:pP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1/4</w:t>
      </w:r>
    </w:p>
    <w:p w:rsidR="00000000" w:rsidRDefault="00AE3997">
      <w:pPr>
        <w:rPr>
          <w:rFonts w:ascii="Arial" w:hAnsi="Arial"/>
          <w:sz w:val="22"/>
          <w:szCs w:val="22"/>
        </w:rPr>
      </w:pPr>
    </w:p>
    <w:p w:rsidR="00000000" w:rsidRDefault="00AE3997">
      <w:pPr>
        <w:rPr>
          <w:rFonts w:ascii="Arial" w:hAnsi="Arial"/>
          <w:sz w:val="22"/>
          <w:szCs w:val="22"/>
        </w:rPr>
      </w:pPr>
      <w:r>
        <w:rPr>
          <w:rFonts w:ascii="Arial" w:hAnsi="Arial"/>
          <w:sz w:val="22"/>
          <w:szCs w:val="22"/>
        </w:rPr>
        <w:t>DOCUMENT 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P4</w:t>
      </w:r>
    </w:p>
    <w:p w:rsidR="00000000" w:rsidRDefault="00AE3997">
      <w:pPr>
        <w:rPr>
          <w:rFonts w:ascii="Arial" w:hAnsi="Arial"/>
          <w:sz w:val="22"/>
          <w:szCs w:val="22"/>
        </w:rPr>
      </w:pPr>
    </w:p>
    <w:p w:rsidR="00000000" w:rsidRDefault="00AE3997"/>
    <w:p w:rsidR="00000000" w:rsidRDefault="00AE3997"/>
    <w:p w:rsidR="00000000" w:rsidRDefault="00AE3997"/>
    <w:p w:rsidR="00000000" w:rsidRDefault="00AE3997"/>
    <w:p w:rsidR="00000000" w:rsidRDefault="00AE3997"/>
    <w:p w:rsidR="00000000" w:rsidRDefault="00AE3997"/>
    <w:p w:rsidR="00000000" w:rsidRDefault="00AE3997"/>
    <w:tbl>
      <w:tblPr>
        <w:tblW w:w="0" w:type="auto"/>
        <w:tblInd w:w="586" w:type="dxa"/>
        <w:tblLayout w:type="fixed"/>
        <w:tblCellMar>
          <w:top w:w="55" w:type="dxa"/>
          <w:left w:w="55" w:type="dxa"/>
          <w:bottom w:w="55" w:type="dxa"/>
          <w:right w:w="55" w:type="dxa"/>
        </w:tblCellMar>
        <w:tblLook w:val="0000" w:firstRow="0" w:lastRow="0" w:firstColumn="0" w:lastColumn="0" w:noHBand="0" w:noVBand="0"/>
      </w:tblPr>
      <w:tblGrid>
        <w:gridCol w:w="417"/>
        <w:gridCol w:w="7908"/>
      </w:tblGrid>
      <w:tr w:rsidR="00000000">
        <w:tc>
          <w:tcPr>
            <w:tcW w:w="417" w:type="dxa"/>
          </w:tcPr>
          <w:p w:rsidR="00000000" w:rsidRDefault="00AE3997">
            <w:pPr>
              <w:pStyle w:val="Contenudetableau"/>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r>
              <w:rPr>
                <w:rFonts w:ascii="Arial" w:hAnsi="Arial"/>
                <w:sz w:val="22"/>
                <w:szCs w:val="22"/>
              </w:rPr>
              <w:t>1</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r>
              <w:rPr>
                <w:rFonts w:ascii="Arial" w:hAnsi="Arial"/>
                <w:sz w:val="22"/>
                <w:szCs w:val="22"/>
              </w:rPr>
              <w:t>5</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r>
              <w:rPr>
                <w:rFonts w:ascii="Arial" w:hAnsi="Arial"/>
                <w:sz w:val="22"/>
                <w:szCs w:val="22"/>
              </w:rPr>
              <w:t>10</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r>
              <w:rPr>
                <w:rFonts w:ascii="Arial" w:hAnsi="Arial"/>
                <w:sz w:val="22"/>
                <w:szCs w:val="22"/>
              </w:rPr>
              <w:t>15</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r>
              <w:rPr>
                <w:rFonts w:ascii="Arial" w:hAnsi="Arial"/>
                <w:sz w:val="22"/>
                <w:szCs w:val="22"/>
              </w:rPr>
              <w:t>20</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tc>
        <w:tc>
          <w:tcPr>
            <w:tcW w:w="7908" w:type="dxa"/>
          </w:tcPr>
          <w:p w:rsidR="00000000" w:rsidRDefault="00AE3997">
            <w:pPr>
              <w:pStyle w:val="Contenudetableau"/>
              <w:rPr>
                <w:rFonts w:ascii="Arial" w:hAnsi="Arial"/>
                <w:sz w:val="22"/>
                <w:szCs w:val="22"/>
              </w:rPr>
            </w:pPr>
            <w:r>
              <w:rPr>
                <w:rFonts w:ascii="Arial" w:hAnsi="Arial"/>
                <w:sz w:val="22"/>
                <w:szCs w:val="22"/>
              </w:rPr>
              <w:t>Limonade literweise</w:t>
            </w:r>
          </w:p>
          <w:p w:rsidR="00000000" w:rsidRDefault="00AE3997">
            <w:pPr>
              <w:pStyle w:val="Contenudetableau"/>
              <w:rPr>
                <w:rFonts w:ascii="Arial" w:hAnsi="Arial"/>
                <w:sz w:val="22"/>
                <w:szCs w:val="22"/>
              </w:rPr>
            </w:pPr>
          </w:p>
          <w:p w:rsidR="00000000" w:rsidRDefault="00AE3997">
            <w:pPr>
              <w:pStyle w:val="Contenudetableau"/>
              <w:rPr>
                <w:rFonts w:ascii="Arial" w:hAnsi="Arial"/>
                <w:sz w:val="22"/>
                <w:szCs w:val="22"/>
              </w:rPr>
            </w:pP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r>
              <w:rPr>
                <w:rFonts w:ascii="Arial" w:hAnsi="Arial"/>
                <w:sz w:val="22"/>
                <w:szCs w:val="22"/>
              </w:rPr>
              <w:t>Es war nicht so s</w:t>
            </w:r>
            <w:r>
              <w:rPr>
                <w:rFonts w:ascii="Arial" w:hAnsi="Arial"/>
                <w:sz w:val="22"/>
                <w:szCs w:val="22"/>
              </w:rPr>
              <w:t>chlimm, dass Max, den Mund voller Nudeln, ganz doll niesen musste, als wir neulich einmal alle zusammen ins Wirtshaus gingen. Es war auch nicht so schlimm, dass Anne einmal einem Tischnachbarn, der ihr freundlicherweise eine Portion Spaghetti mit Tomatensa</w:t>
            </w:r>
            <w:r>
              <w:rPr>
                <w:rFonts w:ascii="Arial" w:hAnsi="Arial"/>
                <w:sz w:val="22"/>
                <w:szCs w:val="22"/>
              </w:rPr>
              <w:t>uce auf den Teller tun wollte, diese auf sein weißes Hemd warf. (Wir mussten dann das Lokal hastig verlassen, weil sie sich schwer die Finger verbrannt hatte und heulte wie eine Feuerwehrsirene.) Es war auch nicht schlimm, dass die Kinder sich mit Pommes f</w:t>
            </w:r>
            <w:r>
              <w:rPr>
                <w:rFonts w:ascii="Arial" w:hAnsi="Arial"/>
                <w:sz w:val="22"/>
                <w:szCs w:val="22"/>
              </w:rPr>
              <w:t>rites bewerfen, Limonade literweise verschütten, das ganze Lokal mit der Frage beschäftigen, wer von ihnen die größere Portion bekommen hat, und ganz dringend aufs Klo müssen, wenn gerade die Eltern etwas zu essen bekommen haben. Geschenkt.</w:t>
            </w: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r>
              <w:rPr>
                <w:rFonts w:ascii="Arial" w:hAnsi="Arial"/>
                <w:sz w:val="22"/>
                <w:szCs w:val="22"/>
              </w:rPr>
              <w:t>Was wirklich s</w:t>
            </w:r>
            <w:r>
              <w:rPr>
                <w:rFonts w:ascii="Arial" w:hAnsi="Arial"/>
                <w:sz w:val="22"/>
                <w:szCs w:val="22"/>
              </w:rPr>
              <w:t>chlimm ist, sind die Blicke der anderen Gäste. Wer mit drei Kindern in einem deutschen Lokal isst, wird ununterbrochen gemustert, ohne Brillen, durch Brillen hindurch, über Brillen hinweg. Die Kiefer mahlen, die Gespräche verstummen, die Gesichter werden s</w:t>
            </w:r>
            <w:r>
              <w:rPr>
                <w:rFonts w:ascii="Arial" w:hAnsi="Arial"/>
                <w:sz w:val="22"/>
                <w:szCs w:val="22"/>
              </w:rPr>
              <w:t>tarr, alles blickt, blickt, blickt : was haben denn diese Leute für Kinder? Schmieren alles voll. Sitzen nicht still. Spielen mit dem Besteck. Geh mit drei Kindern in ein deutsches Lokal, und du weißt, warum es in diesem Land so wenig Kindergärten gibt. Ma</w:t>
            </w:r>
            <w:r>
              <w:rPr>
                <w:rFonts w:ascii="Arial" w:hAnsi="Arial"/>
                <w:sz w:val="22"/>
                <w:szCs w:val="22"/>
              </w:rPr>
              <w:t>n sieht das an den Blicken.</w:t>
            </w: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r>
              <w:rPr>
                <w:rFonts w:ascii="Arial" w:hAnsi="Arial"/>
                <w:sz w:val="22"/>
                <w:szCs w:val="22"/>
              </w:rPr>
              <w:t xml:space="preserve">Oder wenn du schon gehen musst, nimm dir einen Kerl wie den kleinen Max mit. Der ist mal zum Nebentisch gegangen, hat sich vor einer Frau aufgebaut, die immerzu zu uns herübergeguckt hatte, und hat gerufen: „Man isst nicht mit </w:t>
            </w:r>
            <w:r>
              <w:rPr>
                <w:rFonts w:ascii="Arial" w:hAnsi="Arial"/>
                <w:sz w:val="22"/>
                <w:szCs w:val="22"/>
              </w:rPr>
              <w:t>vollem Mund!“</w:t>
            </w: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rPr>
            </w:pPr>
            <w:r>
              <w:rPr>
                <w:rFonts w:ascii="Arial" w:hAnsi="Arial"/>
                <w:sz w:val="22"/>
                <w:szCs w:val="22"/>
              </w:rPr>
              <w:t xml:space="preserve">                                                                            </w:t>
            </w:r>
            <w:r>
              <w:rPr>
                <w:rFonts w:ascii="Arial" w:hAnsi="Arial"/>
                <w:sz w:val="22"/>
                <w:szCs w:val="22"/>
              </w:rPr>
              <w:t>Axel Hacke</w:t>
            </w:r>
          </w:p>
          <w:p w:rsidR="00000000" w:rsidRDefault="00AE3997">
            <w:pPr>
              <w:pStyle w:val="Contenudetableau"/>
              <w:jc w:val="both"/>
              <w:rPr>
                <w:rFonts w:ascii="Arial" w:hAnsi="Arial"/>
                <w:sz w:val="22"/>
                <w:szCs w:val="22"/>
              </w:rPr>
            </w:pPr>
          </w:p>
          <w:p w:rsidR="00000000" w:rsidRDefault="00AE3997">
            <w:pPr>
              <w:pStyle w:val="Contenudetableau"/>
              <w:jc w:val="both"/>
              <w:rPr>
                <w:rFonts w:ascii="Arial" w:hAnsi="Arial"/>
                <w:sz w:val="22"/>
                <w:szCs w:val="22"/>
                <w:u w:val="single"/>
              </w:rPr>
            </w:pPr>
            <w:r>
              <w:rPr>
                <w:rFonts w:ascii="Arial" w:hAnsi="Arial"/>
                <w:sz w:val="22"/>
                <w:szCs w:val="22"/>
              </w:rPr>
              <w:t xml:space="preserve">                                                              </w:t>
            </w:r>
            <w:r>
              <w:rPr>
                <w:rFonts w:ascii="Arial" w:hAnsi="Arial"/>
                <w:sz w:val="22"/>
                <w:szCs w:val="22"/>
                <w:u w:val="single"/>
              </w:rPr>
              <w:t>Der kleine Erziehungsberater</w:t>
            </w:r>
          </w:p>
        </w:tc>
      </w:tr>
    </w:tbl>
    <w:p w:rsidR="00000000" w:rsidRDefault="00AE3997"/>
    <w:p w:rsidR="00000000" w:rsidRDefault="00AE3997"/>
    <w:p w:rsidR="00000000" w:rsidRDefault="00AE3997"/>
    <w:p w:rsidR="00000000" w:rsidRDefault="00AE3997"/>
    <w:p w:rsidR="00000000" w:rsidRDefault="00AE3997"/>
    <w:p w:rsidR="00000000" w:rsidRDefault="00AE3997"/>
    <w:p w:rsidR="00000000" w:rsidRDefault="00AE3997"/>
    <w:p w:rsidR="00000000" w:rsidRDefault="00AE3997"/>
    <w:p w:rsidR="00000000" w:rsidRDefault="00AE3997">
      <w:pPr>
        <w:tabs>
          <w:tab w:val="left" w:pos="720"/>
        </w:tabs>
        <w:ind w:left="720" w:hanging="360"/>
        <w:jc w:val="both"/>
        <w:rPr>
          <w:rFonts w:ascii="Arial" w:hAnsi="Arial"/>
          <w:sz w:val="22"/>
          <w:szCs w:val="22"/>
          <w:lang w:val="fr-FR"/>
        </w:rPr>
      </w:pP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2/4</w:t>
      </w:r>
    </w:p>
    <w:p w:rsidR="00000000" w:rsidRDefault="00AE3997">
      <w:pPr>
        <w:rPr>
          <w:rFonts w:ascii="Arial" w:hAnsi="Arial"/>
          <w:sz w:val="22"/>
          <w:szCs w:val="22"/>
        </w:rPr>
      </w:pPr>
      <w:r>
        <w:rPr>
          <w:rFonts w:ascii="Arial" w:hAnsi="Arial"/>
          <w:sz w:val="22"/>
          <w:szCs w:val="22"/>
        </w:rPr>
        <w:lastRenderedPageBreak/>
        <w:t>DOCUMENT B</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P4</w:t>
      </w:r>
    </w:p>
    <w:p w:rsidR="00000000" w:rsidRDefault="00AE3997">
      <w:pPr>
        <w:rPr>
          <w:rFonts w:ascii="Arial" w:hAnsi="Arial"/>
          <w:sz w:val="22"/>
          <w:szCs w:val="22"/>
        </w:rPr>
      </w:pPr>
    </w:p>
    <w:p w:rsidR="00000000" w:rsidRDefault="00AE3997">
      <w:pPr>
        <w:rPr>
          <w:rFonts w:ascii="Arial" w:hAnsi="Arial"/>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81.8pt;height:642.8pt;z-index:251657728;mso-wrap-distance-left:0;mso-wrap-distance-right:0;mso-position-horizontal:center;mso-position-horizontal-relative:text;mso-position-vertical:absolute;mso-position-vertical-relative:text" filled="t">
            <v:fill color2="black"/>
            <v:imagedata r:id="rId4" o:title=""/>
            <w10:wrap type="topAndBottom"/>
          </v:shape>
        </w:pict>
      </w:r>
    </w:p>
    <w:p w:rsidR="00000000" w:rsidRDefault="00AE3997">
      <w:pPr>
        <w:rPr>
          <w:rFonts w:ascii="Arial" w:hAnsi="Arial"/>
          <w:sz w:val="22"/>
          <w:szCs w:val="22"/>
        </w:rPr>
      </w:pPr>
    </w:p>
    <w:p w:rsidR="00000000" w:rsidRDefault="00AE3997">
      <w:pPr>
        <w:tabs>
          <w:tab w:val="left" w:pos="720"/>
        </w:tabs>
        <w:ind w:left="720" w:hanging="360"/>
        <w:jc w:val="both"/>
        <w:rPr>
          <w:rFonts w:ascii="Arial" w:hAnsi="Arial"/>
          <w:sz w:val="22"/>
          <w:szCs w:val="22"/>
          <w:lang w:val="fr-FR"/>
        </w:rPr>
      </w:pP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 xml:space="preserve">   </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3/4</w:t>
      </w:r>
    </w:p>
    <w:p w:rsidR="00000000" w:rsidRDefault="00AE3997">
      <w:pPr>
        <w:tabs>
          <w:tab w:val="left" w:pos="720"/>
        </w:tabs>
        <w:ind w:left="720" w:hanging="360"/>
        <w:jc w:val="both"/>
        <w:rPr>
          <w:rFonts w:ascii="Arial" w:hAnsi="Arial"/>
          <w:sz w:val="22"/>
          <w:szCs w:val="22"/>
          <w:lang w:val="fr-FR"/>
        </w:rPr>
      </w:pPr>
    </w:p>
    <w:p w:rsidR="00000000" w:rsidRDefault="00AE3997">
      <w:pPr>
        <w:tabs>
          <w:tab w:val="left" w:pos="720"/>
        </w:tabs>
        <w:ind w:left="720" w:hanging="360"/>
        <w:jc w:val="both"/>
        <w:rPr>
          <w:rFonts w:ascii="Arial" w:hAnsi="Arial"/>
          <w:sz w:val="22"/>
          <w:szCs w:val="22"/>
          <w:lang w:val="fr-FR"/>
        </w:rPr>
      </w:pPr>
    </w:p>
    <w:p w:rsidR="00000000" w:rsidRDefault="00AE3997">
      <w:pPr>
        <w:rPr>
          <w:rFonts w:ascii="Arial" w:hAnsi="Arial"/>
          <w:color w:val="000000"/>
          <w:sz w:val="22"/>
          <w:szCs w:val="22"/>
        </w:rPr>
      </w:pPr>
      <w:r>
        <w:rPr>
          <w:rFonts w:ascii="Arial" w:hAnsi="Arial"/>
          <w:color w:val="000000"/>
          <w:sz w:val="22"/>
          <w:szCs w:val="22"/>
        </w:rPr>
        <w:tab/>
      </w:r>
    </w:p>
    <w:p w:rsidR="00000000" w:rsidRDefault="00AE3997">
      <w:pPr>
        <w:rPr>
          <w:rFonts w:ascii="Arial" w:hAnsi="Arial"/>
          <w:color w:val="000000"/>
          <w:sz w:val="22"/>
          <w:szCs w:val="22"/>
        </w:rPr>
      </w:pPr>
      <w:r>
        <w:rPr>
          <w:rFonts w:ascii="Arial" w:hAnsi="Arial"/>
          <w:color w:val="000000"/>
          <w:sz w:val="22"/>
          <w:szCs w:val="22"/>
        </w:rPr>
        <w:t>DOCUMENT C</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t>P4</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u w:val="single"/>
        </w:rPr>
      </w:pPr>
      <w:r>
        <w:rPr>
          <w:rFonts w:ascii="Arial" w:hAnsi="Arial"/>
          <w:color w:val="000000"/>
          <w:sz w:val="22"/>
          <w:szCs w:val="22"/>
          <w:u w:val="single"/>
        </w:rPr>
        <w:t>Script du document vidéo (1'34)</w:t>
      </w:r>
    </w:p>
    <w:p w:rsidR="00000000" w:rsidRDefault="00AE3997">
      <w:pPr>
        <w:rPr>
          <w:rFonts w:ascii="Arial" w:hAnsi="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9"/>
        <w:gridCol w:w="8476"/>
      </w:tblGrid>
      <w:tr w:rsidR="00000000">
        <w:tc>
          <w:tcPr>
            <w:tcW w:w="419" w:type="dxa"/>
          </w:tcPr>
          <w:p w:rsidR="00000000" w:rsidRDefault="00AE3997">
            <w:pPr>
              <w:rPr>
                <w:rFonts w:ascii="Arial" w:hAnsi="Arial"/>
                <w:color w:val="000000"/>
                <w:sz w:val="22"/>
                <w:szCs w:val="22"/>
              </w:rPr>
            </w:pPr>
            <w:r>
              <w:rPr>
                <w:rFonts w:ascii="Arial" w:hAnsi="Arial"/>
                <w:color w:val="000000"/>
                <w:sz w:val="22"/>
                <w:szCs w:val="22"/>
              </w:rPr>
              <w:t>1</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r>
              <w:rPr>
                <w:rFonts w:ascii="Arial" w:hAnsi="Arial"/>
                <w:color w:val="000000"/>
                <w:sz w:val="22"/>
                <w:szCs w:val="22"/>
              </w:rPr>
              <w:t>5</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r>
              <w:rPr>
                <w:rFonts w:ascii="Arial" w:hAnsi="Arial"/>
                <w:color w:val="000000"/>
                <w:sz w:val="22"/>
                <w:szCs w:val="22"/>
              </w:rPr>
              <w:t>10</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r>
              <w:rPr>
                <w:rFonts w:ascii="Arial" w:hAnsi="Arial"/>
                <w:color w:val="000000"/>
                <w:sz w:val="22"/>
                <w:szCs w:val="22"/>
              </w:rPr>
              <w:t>15</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tc>
        <w:tc>
          <w:tcPr>
            <w:tcW w:w="8476" w:type="dxa"/>
          </w:tcPr>
          <w:p w:rsidR="00000000" w:rsidRDefault="00AE3997">
            <w:pPr>
              <w:jc w:val="both"/>
              <w:rPr>
                <w:rFonts w:ascii="Arial" w:hAnsi="Arial"/>
                <w:color w:val="000000"/>
                <w:sz w:val="22"/>
                <w:szCs w:val="22"/>
              </w:rPr>
            </w:pPr>
            <w:r>
              <w:rPr>
                <w:rFonts w:ascii="Arial" w:hAnsi="Arial"/>
                <w:color w:val="000000"/>
                <w:sz w:val="22"/>
                <w:szCs w:val="22"/>
              </w:rPr>
              <w:t>Die Bevölkerung in Deutschland schrumpft immer weiter. Im Moment leben hier noch knapp 82 Millionen Menschen. Bis zum Jahre 2060, so schätzt das</w:t>
            </w:r>
            <w:r>
              <w:rPr>
                <w:rFonts w:ascii="Arial" w:hAnsi="Arial"/>
                <w:color w:val="000000"/>
                <w:sz w:val="22"/>
                <w:szCs w:val="22"/>
              </w:rPr>
              <w:t xml:space="preserve"> statistische Bundesamt, könnte ihre Zahl auf bis zu 65 Millionen zurückgehen. Das liegt vor allem an der niedrigen Geburtenrate. Da steht Deutschland im internationalen Vergleich nicht besonders gut da. Im Durchschnitt bringt eine Frau in Deutschland 1,39</w:t>
            </w:r>
            <w:r>
              <w:rPr>
                <w:rFonts w:ascii="Arial" w:hAnsi="Arial"/>
                <w:color w:val="000000"/>
                <w:sz w:val="22"/>
                <w:szCs w:val="22"/>
              </w:rPr>
              <w:t xml:space="preserve"> Kinder zur Welt. In Irland werden dagegen 2,07 Kinder geboren. Doch wenn der Nachwuchs ausbleibt, wird die Gesellschaft immer älter. Jeder Dritte ist 2060 voraussichtlich über 65 Jahre alt. Doch wie geht man um mit einer alternden Bevölkerung? Darüber hat</w:t>
            </w:r>
            <w:r>
              <w:rPr>
                <w:rFonts w:ascii="Arial" w:hAnsi="Arial"/>
                <w:color w:val="000000"/>
                <w:sz w:val="22"/>
                <w:szCs w:val="22"/>
              </w:rPr>
              <w:t xml:space="preserve"> heute die Regierung mit Experten beraten.</w:t>
            </w:r>
          </w:p>
          <w:p w:rsidR="00000000" w:rsidRDefault="00AE3997">
            <w:pPr>
              <w:jc w:val="both"/>
              <w:rPr>
                <w:rFonts w:ascii="Arial" w:hAnsi="Arial"/>
                <w:color w:val="000000"/>
                <w:sz w:val="22"/>
                <w:szCs w:val="22"/>
              </w:rPr>
            </w:pPr>
          </w:p>
          <w:p w:rsidR="00000000" w:rsidRDefault="00AE3997">
            <w:pPr>
              <w:jc w:val="both"/>
              <w:rPr>
                <w:rFonts w:ascii="Arial" w:hAnsi="Arial"/>
                <w:color w:val="000000"/>
                <w:sz w:val="22"/>
                <w:szCs w:val="22"/>
              </w:rPr>
            </w:pPr>
            <w:r>
              <w:rPr>
                <w:rFonts w:ascii="Arial" w:hAnsi="Arial"/>
                <w:color w:val="000000"/>
                <w:sz w:val="22"/>
                <w:szCs w:val="22"/>
              </w:rPr>
              <w:t>Deutschlands Zukunft liegt 20 Kilometer entfernt von Schwerin. Liessow heißt der Ort. Kein Arzt, kein Laden mehr und die Kita im Nachbarort schließt vielleicht auch bald. Wer Ruhe suche, erzählt die 45jährige Kat</w:t>
            </w:r>
            <w:r>
              <w:rPr>
                <w:rFonts w:ascii="Arial" w:hAnsi="Arial"/>
                <w:color w:val="000000"/>
                <w:sz w:val="22"/>
                <w:szCs w:val="22"/>
              </w:rPr>
              <w:t xml:space="preserve">y Schulze, der sei hier richtig. „Ich gehöre jetzt schon zu den Jüngeren, denn also es sind wenige, die noch jünger sind. Ich meine, gut, Kinder sind noch ein ganzes Teil jetzt aber, aber es wird immer älter. Wenn dann die Alten sterben oder wegziehen wie </w:t>
            </w:r>
            <w:r>
              <w:rPr>
                <w:rFonts w:ascii="Arial" w:hAnsi="Arial"/>
                <w:color w:val="000000"/>
                <w:sz w:val="22"/>
                <w:szCs w:val="22"/>
              </w:rPr>
              <w:t>jetzt, dann  ist es schon, dass dann Häuser leer stehen.“ Bis 2030 wird die Bevölkerung des Landkreises noch einmal um gut 17 % sinken. Weniger und ältere Menschen : das ist die Prognose nicht nur für Liessow, sondern für viele Gegenden im Osten wie im Wes</w:t>
            </w:r>
            <w:r>
              <w:rPr>
                <w:rFonts w:ascii="Arial" w:hAnsi="Arial"/>
                <w:color w:val="000000"/>
                <w:sz w:val="22"/>
                <w:szCs w:val="22"/>
              </w:rPr>
              <w:t>ten.</w:t>
            </w:r>
          </w:p>
          <w:p w:rsidR="00000000" w:rsidRDefault="00AE3997">
            <w:pPr>
              <w:jc w:val="both"/>
              <w:rPr>
                <w:rFonts w:ascii="Arial" w:hAnsi="Arial"/>
                <w:color w:val="000000"/>
                <w:sz w:val="22"/>
                <w:szCs w:val="22"/>
              </w:rPr>
            </w:pPr>
          </w:p>
          <w:p w:rsidR="00000000" w:rsidRDefault="00AE3997">
            <w:pPr>
              <w:jc w:val="both"/>
              <w:rPr>
                <w:rFonts w:ascii="Arial" w:hAnsi="Arial"/>
                <w:color w:val="000000"/>
                <w:sz w:val="22"/>
                <w:szCs w:val="22"/>
              </w:rPr>
            </w:pPr>
          </w:p>
          <w:p w:rsidR="00000000" w:rsidRDefault="00AE3997">
            <w:pPr>
              <w:jc w:val="both"/>
              <w:rPr>
                <w:rFonts w:ascii="Arial" w:hAnsi="Arial"/>
                <w:color w:val="000000"/>
                <w:sz w:val="22"/>
                <w:szCs w:val="22"/>
              </w:rPr>
            </w:pPr>
          </w:p>
        </w:tc>
      </w:tr>
    </w:tbl>
    <w:p w:rsidR="00000000" w:rsidRDefault="00AE3997">
      <w:pPr>
        <w:jc w:val="both"/>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r>
        <w:rPr>
          <w:rFonts w:ascii="Arial" w:hAnsi="Arial"/>
          <w:color w:val="000000"/>
          <w:sz w:val="22"/>
          <w:szCs w:val="22"/>
        </w:rPr>
        <w:t xml:space="preserve">      </w:t>
      </w:r>
      <w:r>
        <w:rPr>
          <w:rFonts w:ascii="Arial" w:hAnsi="Arial"/>
          <w:color w:val="000000"/>
          <w:sz w:val="22"/>
          <w:szCs w:val="22"/>
        </w:rPr>
        <w:t>ZD</w:t>
      </w:r>
      <w:r>
        <w:rPr>
          <w:rFonts w:ascii="Arial" w:hAnsi="Arial"/>
          <w:color w:val="000000"/>
          <w:sz w:val="22"/>
          <w:szCs w:val="22"/>
        </w:rPr>
        <w:t xml:space="preserve">F. </w:t>
      </w:r>
      <w:r>
        <w:rPr>
          <w:rFonts w:ascii="Arial" w:hAnsi="Arial"/>
          <w:color w:val="000000"/>
          <w:sz w:val="22"/>
          <w:szCs w:val="22"/>
          <w:u w:val="single"/>
        </w:rPr>
        <w:t>Die deutsche Bevölkerung</w:t>
      </w:r>
      <w:r>
        <w:rPr>
          <w:rFonts w:ascii="Arial" w:hAnsi="Arial"/>
          <w:color w:val="000000"/>
          <w:sz w:val="22"/>
          <w:szCs w:val="22"/>
        </w:rPr>
        <w:t>- 24.04.2012</w:t>
      </w: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p>
    <w:p w:rsidR="00000000" w:rsidRDefault="00AE3997">
      <w:pPr>
        <w:rPr>
          <w:rFonts w:ascii="Arial" w:hAnsi="Arial"/>
          <w:color w:val="000000"/>
          <w:sz w:val="22"/>
          <w:szCs w:val="22"/>
        </w:rPr>
      </w:pP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t>4/4</w:t>
      </w:r>
    </w:p>
    <w:p w:rsidR="00000000" w:rsidRDefault="00AE3997">
      <w:pPr>
        <w:tabs>
          <w:tab w:val="left" w:pos="720"/>
        </w:tabs>
        <w:ind w:left="720" w:hanging="360"/>
        <w:jc w:val="both"/>
        <w:rPr>
          <w:rFonts w:ascii="Arial" w:hAnsi="Arial"/>
          <w:color w:val="000000"/>
          <w:sz w:val="22"/>
          <w:szCs w:val="22"/>
          <w:lang w:val="fr-FR"/>
        </w:rPr>
      </w:pPr>
    </w:p>
    <w:sectPr w:rsidR="00000000">
      <w:footnotePr>
        <w:pos w:val="beneathText"/>
      </w:footnotePr>
      <w:pgSz w:w="11905" w:h="16837"/>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3997"/>
    <w:rsid w:val="00AE39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val="de-DE"/>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next w:val="Corpsdetexte"/>
    <w:pPr>
      <w:keepNext/>
      <w:spacing w:before="240" w:after="120"/>
    </w:pPr>
    <w:rPr>
      <w:rFonts w:ascii="Arial"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customStyle="1" w:styleId="Contenudetableau">
    <w:name w:val="Contenu de tableau"/>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3978</Characters>
  <Application>Microsoft Office Word</Application>
  <DocSecurity>0</DocSecurity>
  <Lines>33</Lines>
  <Paragraphs>9</Paragraphs>
  <ScaleCrop>false</ScaleCrop>
  <Company/>
  <LinksUpToDate>false</LinksUpToDate>
  <CharactersWithSpaces>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Windows User</cp:lastModifiedBy>
  <cp:revision>2</cp:revision>
  <cp:lastPrinted>1601-01-01T00:00:00Z</cp:lastPrinted>
  <dcterms:created xsi:type="dcterms:W3CDTF">2015-02-16T10:03:00Z</dcterms:created>
  <dcterms:modified xsi:type="dcterms:W3CDTF">2015-02-16T10:03:00Z</dcterms:modified>
</cp:coreProperties>
</file>